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Lesson Plan – Basic 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Oct 2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  <w:lang w:val="en-US"/>
        </w:rPr>
        <w:t>9</w:t>
      </w:r>
      <w:r>
        <w:rPr>
          <w:rFonts w:hint="default" w:ascii="Times New Roman" w:hAnsi="Times New Roman" w:cs="Times New Roman"/>
          <w:sz w:val="24"/>
          <w:szCs w:val="24"/>
          <w:vertAlign w:val="superscript"/>
          <w:lang w:val="en-US"/>
        </w:rPr>
        <w:t>th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2022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 15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Topic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</w:rPr>
        <w:t xml:space="preserve">Is he older than you? </w:t>
      </w:r>
    </w:p>
    <w:p>
      <w:pPr>
        <w:spacing w:after="0"/>
        <w:ind w:left="1440" w:hanging="1440"/>
        <w:rPr>
          <w:rFonts w:ascii="Times New Roman" w:hAnsi="Times New Roman" w:eastAsia="Times New Roman" w:cs="Times New Roman"/>
          <w:b/>
          <w:bCs/>
        </w:rPr>
      </w:pPr>
      <w:r>
        <w:rPr>
          <w:rFonts w:ascii="Times New Roman" w:hAnsi="Times New Roman" w:cs="Times New Roman"/>
          <w:sz w:val="24"/>
          <w:szCs w:val="24"/>
        </w:rPr>
        <w:t>Objective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</w:rPr>
        <w:t>Students are able to</w:t>
      </w:r>
      <w:r>
        <w:rPr>
          <w:rFonts w:ascii="Times New Roman" w:hAnsi="Times New Roman" w:eastAsia="Times New Roman" w:cs="Times New Roman"/>
        </w:rPr>
        <w:t xml:space="preserve"> speak and respond statements and questions related to </w:t>
      </w:r>
      <w:r>
        <w:rPr>
          <w:rFonts w:ascii="Times New Roman" w:hAnsi="Times New Roman" w:eastAsia="Times New Roman" w:cs="Times New Roman"/>
          <w:b/>
          <w:bCs/>
        </w:rPr>
        <w:t>Comparative and Superlative degree</w:t>
      </w:r>
    </w:p>
    <w:p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Cycle 1 (30 Minutes)</w:t>
      </w:r>
    </w:p>
    <w:p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Presentation (10 Minutes)</w:t>
      </w:r>
    </w:p>
    <w:p>
      <w:pPr>
        <w:pStyle w:val="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/>
        </w:rPr>
        <w:t>Warming-up</w:t>
      </w:r>
    </w:p>
    <w:p>
      <w:pPr>
        <w:pStyle w:val="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hint="default" w:ascii="Times New Roman" w:hAnsi="Times New Roman"/>
        </w:rPr>
        <w:fldChar w:fldCharType="begin"/>
      </w:r>
      <w:r>
        <w:rPr>
          <w:rFonts w:hint="default" w:ascii="Times New Roman" w:hAnsi="Times New Roman"/>
        </w:rPr>
        <w:instrText xml:space="preserve"> HYPERLINK "https://www.education.com/game/dino-fishing-adjectives-that-describe/" </w:instrText>
      </w:r>
      <w:r>
        <w:rPr>
          <w:rFonts w:hint="default" w:ascii="Times New Roman" w:hAnsi="Times New Roman"/>
        </w:rPr>
        <w:fldChar w:fldCharType="separate"/>
      </w:r>
      <w:r>
        <w:rPr>
          <w:rStyle w:val="4"/>
          <w:rFonts w:hint="default" w:ascii="Times New Roman" w:hAnsi="Times New Roman"/>
        </w:rPr>
        <w:t>https://www.education.com/game/dino-fishing-adjectives-that-describe/</w:t>
      </w:r>
      <w:r>
        <w:rPr>
          <w:rFonts w:hint="default" w:ascii="Times New Roman" w:hAnsi="Times New Roman"/>
        </w:rPr>
        <w:fldChar w:fldCharType="end"/>
      </w:r>
    </w:p>
    <w:p>
      <w:pPr>
        <w:pStyle w:val="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hint="default" w:ascii="Times New Roman" w:hAnsi="Times New Roman"/>
        </w:rPr>
        <w:fldChar w:fldCharType="begin"/>
      </w:r>
      <w:r>
        <w:rPr>
          <w:rFonts w:hint="default" w:ascii="Times New Roman" w:hAnsi="Times New Roman"/>
        </w:rPr>
        <w:instrText xml:space="preserve"> HYPERLINK "https://www.englishclub.com/esl-games/grammar/matching-adjectives.htm" </w:instrText>
      </w:r>
      <w:r>
        <w:rPr>
          <w:rFonts w:hint="default" w:ascii="Times New Roman" w:hAnsi="Times New Roman"/>
        </w:rPr>
        <w:fldChar w:fldCharType="separate"/>
      </w:r>
      <w:r>
        <w:rPr>
          <w:rStyle w:val="4"/>
          <w:rFonts w:hint="default" w:ascii="Times New Roman" w:hAnsi="Times New Roman"/>
        </w:rPr>
        <w:t>https://www.englishclub.com/esl-games/grammar/matching-adjectives.htm</w:t>
      </w:r>
      <w:r>
        <w:rPr>
          <w:rFonts w:hint="default" w:ascii="Times New Roman" w:hAnsi="Times New Roman"/>
        </w:rPr>
        <w:fldChar w:fldCharType="end"/>
      </w:r>
    </w:p>
    <w:p>
      <w:pPr>
        <w:pStyle w:val="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 asks S</w:t>
      </w:r>
      <w:r>
        <w:rPr>
          <w:rFonts w:hint="default" w:ascii="Times New Roman" w:hAnsi="Times New Roman" w:cs="Times New Roman"/>
          <w:lang w:val="en-US"/>
        </w:rPr>
        <w:t>s</w:t>
      </w:r>
      <w:r>
        <w:rPr>
          <w:rFonts w:ascii="Times New Roman" w:hAnsi="Times New Roman" w:cs="Times New Roman"/>
        </w:rPr>
        <w:t xml:space="preserve"> about their prior lesson</w:t>
      </w:r>
    </w:p>
    <w:p>
      <w:pPr>
        <w:pStyle w:val="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/>
        </w:rPr>
        <w:t>T explains how to compare something in English</w:t>
      </w:r>
    </w:p>
    <w:p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Practice (10 Minutes)</w:t>
      </w:r>
    </w:p>
    <w:p>
      <w:pPr>
        <w:pStyle w:val="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 asks the S</w:t>
      </w:r>
      <w:r>
        <w:rPr>
          <w:rFonts w:hint="default" w:ascii="Times New Roman" w:hAnsi="Times New Roman" w:cs="Times New Roman"/>
          <w:lang w:val="en-US"/>
        </w:rPr>
        <w:t>s</w:t>
      </w:r>
      <w:r>
        <w:rPr>
          <w:rFonts w:ascii="Times New Roman" w:hAnsi="Times New Roman" w:cs="Times New Roman"/>
        </w:rPr>
        <w:t xml:space="preserve"> to </w:t>
      </w:r>
      <w:r>
        <w:rPr>
          <w:rFonts w:hint="default" w:ascii="Times New Roman" w:hAnsi="Times New Roman" w:cs="Times New Roman"/>
          <w:lang w:val="en-US"/>
        </w:rPr>
        <w:t>answer the questions</w:t>
      </w:r>
    </w:p>
    <w:p>
      <w:pPr>
        <w:pStyle w:val="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hint="default" w:ascii="Times New Roman" w:hAnsi="Times New Roman"/>
        </w:rPr>
        <w:fldChar w:fldCharType="begin"/>
      </w:r>
      <w:r>
        <w:rPr>
          <w:rFonts w:hint="default" w:ascii="Times New Roman" w:hAnsi="Times New Roman"/>
        </w:rPr>
        <w:instrText xml:space="preserve"> HYPERLINK "https://learnenglishkids.britishcouncil.org/grammar-practice/comparatives-and-superlatives" </w:instrText>
      </w:r>
      <w:r>
        <w:rPr>
          <w:rFonts w:hint="default" w:ascii="Times New Roman" w:hAnsi="Times New Roman"/>
        </w:rPr>
        <w:fldChar w:fldCharType="separate"/>
      </w:r>
      <w:r>
        <w:rPr>
          <w:rStyle w:val="4"/>
          <w:rFonts w:hint="default" w:ascii="Times New Roman" w:hAnsi="Times New Roman"/>
        </w:rPr>
        <w:t>https://learnenglishkids.britishcouncil.org/grammar-practice/comparatives-and-superlatives</w:t>
      </w:r>
      <w:r>
        <w:rPr>
          <w:rFonts w:hint="default" w:ascii="Times New Roman" w:hAnsi="Times New Roman"/>
        </w:rPr>
        <w:fldChar w:fldCharType="end"/>
      </w:r>
    </w:p>
    <w:p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Production (10 Minutes)</w:t>
      </w:r>
    </w:p>
    <w:p>
      <w:pPr>
        <w:pStyle w:val="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 asks S to make a sentence in comparative sentence about the classroom surrounding </w:t>
      </w:r>
    </w:p>
    <w:p>
      <w:pPr>
        <w:spacing w:after="0" w:line="240" w:lineRule="auto"/>
        <w:jc w:val="both"/>
        <w:rPr>
          <w:rFonts w:ascii="Times New Roman" w:hAnsi="Times New Roman" w:cs="Times New Roman"/>
        </w:rPr>
      </w:pPr>
    </w:p>
    <w:p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Cycle 2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(30 Minutes)</w:t>
      </w:r>
    </w:p>
    <w:p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Presentation (10 Minutes)</w:t>
      </w:r>
    </w:p>
    <w:p>
      <w:pPr>
        <w:pStyle w:val="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 explains about comparative degree</w:t>
      </w:r>
    </w:p>
    <w:p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Practice (10 Minutes)</w:t>
      </w:r>
    </w:p>
    <w:p>
      <w:pPr>
        <w:pStyle w:val="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 asks S</w:t>
      </w:r>
      <w:r>
        <w:rPr>
          <w:rFonts w:hint="default" w:ascii="Times New Roman" w:hAnsi="Times New Roman" w:cs="Times New Roman"/>
          <w:lang w:val="en-US"/>
        </w:rPr>
        <w:t>s</w:t>
      </w:r>
      <w:r>
        <w:rPr>
          <w:rFonts w:ascii="Times New Roman" w:hAnsi="Times New Roman" w:cs="Times New Roman"/>
        </w:rPr>
        <w:t xml:space="preserve"> to play online game from </w:t>
      </w:r>
      <w:r>
        <w:fldChar w:fldCharType="begin"/>
      </w:r>
      <w:r>
        <w:instrText xml:space="preserve"> HYPERLINK "https://www.gamestolearnenglish.com/comparative/" </w:instrText>
      </w:r>
      <w:r>
        <w:fldChar w:fldCharType="separate"/>
      </w:r>
      <w:r>
        <w:rPr>
          <w:rStyle w:val="4"/>
          <w:rFonts w:ascii="Times New Roman" w:hAnsi="Times New Roman" w:cs="Times New Roman"/>
        </w:rPr>
        <w:t>https://www.gamestolearnenglish.com/comparative/</w:t>
      </w:r>
      <w:r>
        <w:rPr>
          <w:rStyle w:val="5"/>
          <w:rFonts w:ascii="Times New Roman" w:hAnsi="Times New Roman" w:cs="Times New Roman"/>
        </w:rPr>
        <w:fldChar w:fldCharType="end"/>
      </w:r>
    </w:p>
    <w:p>
      <w:pPr>
        <w:pStyle w:val="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 asks S</w:t>
      </w:r>
      <w:r>
        <w:rPr>
          <w:rFonts w:hint="default" w:ascii="Times New Roman" w:hAnsi="Times New Roman" w:cs="Times New Roman"/>
          <w:lang w:val="en-US"/>
        </w:rPr>
        <w:t>s</w:t>
      </w:r>
      <w:r>
        <w:rPr>
          <w:rFonts w:ascii="Times New Roman" w:hAnsi="Times New Roman" w:cs="Times New Roman"/>
        </w:rPr>
        <w:t xml:space="preserve"> to do online exercise </w:t>
      </w:r>
    </w:p>
    <w:p>
      <w:pPr>
        <w:pStyle w:val="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hint="default" w:ascii="Times New Roman" w:hAnsi="Times New Roman"/>
        </w:rPr>
        <w:fldChar w:fldCharType="begin"/>
      </w:r>
      <w:r>
        <w:rPr>
          <w:rFonts w:hint="default" w:ascii="Times New Roman" w:hAnsi="Times New Roman"/>
        </w:rPr>
        <w:instrText xml:space="preserve"> HYPERLINK "https://www.liveworksheets.com/worksheets/en/English_as_a_Second_Language_(ESL)/Comparative_adjectives/Comparative_Practice_jl905855by" </w:instrText>
      </w:r>
      <w:r>
        <w:rPr>
          <w:rFonts w:hint="default" w:ascii="Times New Roman" w:hAnsi="Times New Roman"/>
        </w:rPr>
        <w:fldChar w:fldCharType="separate"/>
      </w:r>
      <w:r>
        <w:rPr>
          <w:rStyle w:val="4"/>
          <w:rFonts w:hint="default" w:ascii="Times New Roman" w:hAnsi="Times New Roman"/>
        </w:rPr>
        <w:t>https://www.liveworksheets.com/worksheets/en/English_as_a_Second_Language_(ESL)/Comparative_adjectives/Comparative_Practice_jl905855by</w:t>
      </w:r>
      <w:r>
        <w:rPr>
          <w:rFonts w:hint="default" w:ascii="Times New Roman" w:hAnsi="Times New Roman"/>
        </w:rPr>
        <w:fldChar w:fldCharType="end"/>
      </w:r>
    </w:p>
    <w:p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Production (10 Minutes)</w:t>
      </w:r>
    </w:p>
    <w:p>
      <w:pPr>
        <w:pStyle w:val="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 asks S</w:t>
      </w:r>
      <w:r>
        <w:rPr>
          <w:rFonts w:hint="default" w:ascii="Times New Roman" w:hAnsi="Times New Roman" w:cs="Times New Roman"/>
          <w:lang w:val="en-US"/>
        </w:rPr>
        <w:t>s</w:t>
      </w:r>
      <w:r>
        <w:rPr>
          <w:rFonts w:ascii="Times New Roman" w:hAnsi="Times New Roman" w:cs="Times New Roman"/>
        </w:rPr>
        <w:t xml:space="preserve"> to write down sentences using comparative</w:t>
      </w:r>
      <w:r>
        <w:rPr>
          <w:rFonts w:hint="default"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degree</w:t>
      </w:r>
    </w:p>
    <w:p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Cycle 3 (30 Minutes)</w:t>
      </w:r>
    </w:p>
    <w:p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Presentation (10 Minutes)</w:t>
      </w:r>
    </w:p>
    <w:p>
      <w:pPr>
        <w:pStyle w:val="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 explains about</w:t>
      </w:r>
      <w:r>
        <w:rPr>
          <w:rFonts w:hint="default"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 xml:space="preserve">superlative </w:t>
      </w:r>
      <w:r>
        <w:rPr>
          <w:rFonts w:hint="default" w:ascii="Times New Roman" w:hAnsi="Times New Roman" w:cs="Times New Roman"/>
          <w:lang w:val="en-US"/>
        </w:rPr>
        <w:t>degree</w:t>
      </w:r>
      <w:r>
        <w:rPr>
          <w:rFonts w:ascii="Times New Roman" w:hAnsi="Times New Roman" w:cs="Times New Roman"/>
        </w:rPr>
        <w:t xml:space="preserve"> </w:t>
      </w:r>
    </w:p>
    <w:p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Practice (10 Minutes)</w:t>
      </w:r>
    </w:p>
    <w:p>
      <w:pPr>
        <w:pStyle w:val="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>
        <w:rPr>
          <w:rFonts w:hint="default"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asks S</w:t>
      </w:r>
      <w:r>
        <w:rPr>
          <w:rFonts w:hint="default" w:ascii="Times New Roman" w:hAnsi="Times New Roman" w:cs="Times New Roman"/>
          <w:lang w:val="en-US"/>
        </w:rPr>
        <w:t>s</w:t>
      </w:r>
      <w:r>
        <w:rPr>
          <w:rFonts w:ascii="Times New Roman" w:hAnsi="Times New Roman" w:cs="Times New Roman"/>
        </w:rPr>
        <w:t xml:space="preserve"> to complete exercise </w:t>
      </w:r>
      <w:r>
        <w:rPr>
          <w:rFonts w:hint="default" w:ascii="Times New Roman" w:hAnsi="Times New Roman" w:cs="Times New Roman"/>
          <w:lang w:val="en-US"/>
        </w:rPr>
        <w:t>o</w:t>
      </w:r>
      <w:r>
        <w:rPr>
          <w:rFonts w:ascii="Times New Roman" w:hAnsi="Times New Roman" w:cs="Times New Roman"/>
        </w:rPr>
        <w:t>n page 3</w:t>
      </w:r>
      <w:r>
        <w:rPr>
          <w:rFonts w:hint="default" w:ascii="Times New Roman" w:hAnsi="Times New Roman" w:cs="Times New Roman"/>
          <w:lang w:val="en-US"/>
        </w:rPr>
        <w:t>8 in module</w:t>
      </w:r>
    </w:p>
    <w:p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Production (10 Minutes)</w:t>
      </w:r>
    </w:p>
    <w:p>
      <w:pPr>
        <w:pStyle w:val="6"/>
        <w:numPr>
          <w:ilvl w:val="0"/>
          <w:numId w:val="1"/>
        </w:numPr>
        <w:spacing w:after="0"/>
        <w:jc w:val="both"/>
      </w:pPr>
      <w:r>
        <w:rPr>
          <w:rFonts w:ascii="Times New Roman" w:hAnsi="Times New Roman" w:cs="Times New Roman"/>
        </w:rPr>
        <w:t>T asks S</w:t>
      </w:r>
      <w:r>
        <w:rPr>
          <w:rFonts w:hint="default" w:ascii="Times New Roman" w:hAnsi="Times New Roman" w:cs="Times New Roman"/>
          <w:lang w:val="en-US"/>
        </w:rPr>
        <w:t>s</w:t>
      </w:r>
      <w:r>
        <w:rPr>
          <w:rFonts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lang w:val="en-US"/>
        </w:rPr>
        <w:t>play “Comparative Cards”</w:t>
      </w:r>
      <w:r>
        <w:rPr>
          <w:rFonts w:ascii="Times New Roman" w:hAnsi="Times New Roman" w:cs="Times New Roman"/>
          <w:sz w:val="24"/>
          <w:szCs w:val="24"/>
        </w:rPr>
        <w:pict>
          <v:shape id="Text Box 6" o:spid="_x0000_s1026" o:spt="202" type="#_x0000_t202" style="position:absolute;left:0pt;margin-left:283.2pt;margin-top:26.45pt;height:108.95pt;width:211.7pt;z-index:251659264;mso-width-relative:margin;mso-height-relative:margin;mso-height-percent:200;" fillcolor="#FFFFFF" filled="t" stroked="f" coordsize="21600,21600">
            <v:path/>
            <v:fill on="t" color2="#FFFFFF" focussize="0,0"/>
            <v:stroke on="f"/>
            <v:imagedata o:title=""/>
            <o:lock v:ext="edit" aspectratio="f"/>
            <v:textbox style="mso-fit-shape-to-text:t;">
              <w:txbxContent>
                <w:p>
                  <w:pPr>
                    <w:jc w:val="center"/>
                    <w:rPr>
                      <w:rFonts w:hint="default" w:ascii="Calibri" w:hAnsi="Calibri" w:cs="Calibri"/>
                      <w:b/>
                    </w:rPr>
                  </w:pPr>
                  <w:r>
                    <w:rPr>
                      <w:rFonts w:hint="default" w:ascii="Calibri" w:hAnsi="Calibri" w:cs="Calibri"/>
                      <w:b/>
                    </w:rPr>
                    <w:t>Tutor of Homie English</w:t>
                  </w:r>
                </w:p>
                <w:p>
                  <w:pPr>
                    <w:spacing w:line="480" w:lineRule="auto"/>
                    <w:jc w:val="center"/>
                    <w:rPr>
                      <w:rFonts w:hint="default" w:ascii="Calibri" w:hAnsi="Calibri" w:cs="Calibri"/>
                      <w:b/>
                    </w:rPr>
                  </w:pPr>
                </w:p>
                <w:p>
                  <w:pPr>
                    <w:jc w:val="center"/>
                    <w:rPr>
                      <w:rFonts w:hint="default" w:ascii="Calibri" w:hAnsi="Calibri" w:cs="Calibri"/>
                      <w:b/>
                    </w:rPr>
                  </w:pPr>
                  <w:r>
                    <w:rPr>
                      <w:rFonts w:hint="default" w:ascii="Calibri" w:hAnsi="Calibri" w:cs="Calibri"/>
                      <w:b/>
                    </w:rPr>
                    <w:t>Muhammad Ichsan Al Hafiz, S.Pd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Text Box 5" o:spid="_x0000_s1027" o:spt="202" type="#_x0000_t202" style="position:absolute;left:0pt;margin-left:2.2pt;margin-top:22.95pt;height:101.8pt;width:223.9pt;z-index:251660288;mso-width-relative:margin;mso-height-relative:margin;mso-height-percent:200;" fillcolor="#FFFFFF" filled="t" stroked="f" coordsize="21600,21600">
            <v:path/>
            <v:fill on="t" color2="#FFFFFF" focussize="0,0"/>
            <v:stroke on="f"/>
            <v:imagedata o:title=""/>
            <o:lock v:ext="edit" aspectratio="f"/>
            <v:textbox style="mso-fit-shape-to-text:t;">
              <w:txbxContent>
                <w:p>
                  <w:pPr>
                    <w:spacing w:after="0" w:line="240" w:lineRule="auto"/>
                    <w:rPr>
                      <w:rFonts w:hint="default" w:ascii="Calibri" w:hAnsi="Calibri" w:cs="Calibri"/>
                      <w:b/>
                    </w:rPr>
                  </w:pPr>
                  <w:r>
                    <w:rPr>
                      <w:rFonts w:hint="default" w:ascii="Calibri" w:hAnsi="Calibri" w:cs="Calibri"/>
                      <w:b/>
                    </w:rPr>
                    <w:t>Mengetahui</w:t>
                  </w:r>
                </w:p>
                <w:p>
                  <w:pPr>
                    <w:spacing w:after="0" w:line="240" w:lineRule="auto"/>
                    <w:rPr>
                      <w:rFonts w:hint="default" w:ascii="Calibri" w:hAnsi="Calibri" w:cs="Calibri"/>
                      <w:b/>
                    </w:rPr>
                  </w:pPr>
                  <w:r>
                    <w:rPr>
                      <w:rFonts w:hint="default" w:ascii="Calibri" w:hAnsi="Calibri" w:cs="Calibri"/>
                      <w:b/>
                    </w:rPr>
                    <w:t>Director of Homie English</w:t>
                  </w:r>
                </w:p>
                <w:p>
                  <w:pPr>
                    <w:spacing w:after="0" w:line="240" w:lineRule="auto"/>
                    <w:rPr>
                      <w:rFonts w:hint="default" w:ascii="Calibri" w:hAnsi="Calibri" w:cs="Calibri"/>
                      <w:b/>
                    </w:rPr>
                  </w:pPr>
                </w:p>
                <w:p>
                  <w:pPr>
                    <w:spacing w:after="0"/>
                    <w:rPr>
                      <w:rFonts w:hint="default" w:ascii="Calibri" w:hAnsi="Calibri" w:cs="Calibri"/>
                    </w:rPr>
                  </w:pPr>
                </w:p>
                <w:p>
                  <w:pPr>
                    <w:spacing w:after="0"/>
                    <w:rPr>
                      <w:rFonts w:hint="default" w:ascii="Calibri" w:hAnsi="Calibri" w:cs="Calibri"/>
                    </w:rPr>
                  </w:pPr>
                </w:p>
                <w:p>
                  <w:pPr>
                    <w:rPr>
                      <w:rFonts w:hint="default" w:ascii="Calibri" w:hAnsi="Calibri" w:cs="Calibri"/>
                      <w:b/>
                    </w:rPr>
                  </w:pPr>
                  <w:r>
                    <w:rPr>
                      <w:rFonts w:hint="default" w:ascii="Calibri" w:hAnsi="Calibri" w:cs="Calibri"/>
                      <w:b/>
                    </w:rPr>
                    <w:t>Robi Kurniawan, S.Pd, MA, TESOL</w:t>
                  </w:r>
                </w:p>
              </w:txbxContent>
            </v:textbox>
          </v:shape>
        </w:pict>
      </w:r>
    </w:p>
    <w:p/>
    <w:p>
      <w:pPr>
        <w:pStyle w:val="6"/>
        <w:jc w:val="right"/>
        <w:rPr>
          <w:rFonts w:asciiTheme="majorBidi" w:hAnsiTheme="majorBidi" w:cstheme="majorBidi"/>
          <w:i/>
          <w:iCs/>
        </w:rPr>
      </w:pPr>
    </w:p>
    <w:p>
      <w:pPr>
        <w:rPr>
          <w:rFonts w:ascii="Segoe UI" w:hAnsi="Segoe UI" w:cs="Segoe UI"/>
          <w:b/>
          <w:bCs/>
          <w:sz w:val="40"/>
          <w:szCs w:val="40"/>
        </w:rPr>
      </w:pPr>
    </w:p>
    <w:p>
      <w:pPr>
        <w:rPr>
          <w:rFonts w:ascii="Segoe UI" w:hAnsi="Segoe UI" w:cs="Segoe UI"/>
          <w:b/>
          <w:bCs/>
          <w:sz w:val="40"/>
          <w:szCs w:val="40"/>
        </w:rPr>
      </w:pPr>
      <w:r>
        <w:rPr>
          <w:rFonts w:hint="default" w:ascii="Segoe UI" w:hAnsi="Segoe UI" w:cs="Segoe UI"/>
          <w:b/>
          <w:bCs/>
          <w:sz w:val="40"/>
          <w:szCs w:val="40"/>
          <w:lang w:val="en-US"/>
        </w:rPr>
        <w:t>Ir</w:t>
      </w:r>
      <w:r>
        <w:rPr>
          <w:rFonts w:ascii="Segoe UI" w:hAnsi="Segoe UI" w:cs="Segoe UI"/>
          <w:b/>
          <w:bCs/>
          <w:sz w:val="40"/>
          <w:szCs w:val="40"/>
        </w:rPr>
        <w:t>regular Adjectives</w:t>
      </w:r>
    </w:p>
    <w:tbl>
      <w:tblPr>
        <w:tblStyle w:val="3"/>
        <w:tblW w:w="9107" w:type="dxa"/>
        <w:jc w:val="center"/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255"/>
        <w:gridCol w:w="3819"/>
        <w:gridCol w:w="2033"/>
      </w:tblGrid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7" w:hRule="atLeast"/>
          <w:tblHeader/>
          <w:jc w:val="center"/>
        </w:trPr>
        <w:tc>
          <w:tcPr>
            <w:tcW w:w="325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spacing w:after="0" w:line="240" w:lineRule="auto"/>
              <w:rPr>
                <w:rFonts w:ascii="Segoe UI" w:hAnsi="Segoe UI" w:eastAsia="Times New Roman" w:cs="Segoe UI"/>
                <w:b/>
                <w:bCs/>
                <w:color w:val="000000" w:themeColor="text1"/>
                <w:sz w:val="28"/>
                <w:szCs w:val="28"/>
                <w:lang w:val="zh-CN" w:eastAsia="zh-CN"/>
              </w:rPr>
            </w:pPr>
            <w:r>
              <w:rPr>
                <w:rFonts w:ascii="Segoe UI" w:hAnsi="Segoe UI" w:eastAsia="Times New Roman" w:cs="Segoe UI"/>
                <w:b/>
                <w:bCs/>
                <w:color w:val="000000" w:themeColor="text1"/>
                <w:sz w:val="28"/>
                <w:szCs w:val="28"/>
                <w:lang w:val="zh-CN" w:eastAsia="zh-CN"/>
              </w:rPr>
              <w:t>Adjective</w:t>
            </w:r>
          </w:p>
        </w:tc>
        <w:tc>
          <w:tcPr>
            <w:tcW w:w="381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spacing w:after="0" w:line="240" w:lineRule="auto"/>
              <w:rPr>
                <w:rFonts w:ascii="Segoe UI" w:hAnsi="Segoe UI" w:eastAsia="Times New Roman" w:cs="Segoe UI"/>
                <w:b/>
                <w:bCs/>
                <w:color w:val="000000" w:themeColor="text1"/>
                <w:sz w:val="28"/>
                <w:szCs w:val="28"/>
                <w:lang w:val="zh-CN" w:eastAsia="zh-CN"/>
              </w:rPr>
            </w:pPr>
            <w:r>
              <w:rPr>
                <w:rFonts w:ascii="Segoe UI" w:hAnsi="Segoe UI" w:eastAsia="Times New Roman" w:cs="Segoe UI"/>
                <w:b/>
                <w:bCs/>
                <w:color w:val="000000" w:themeColor="text1"/>
                <w:sz w:val="28"/>
                <w:szCs w:val="28"/>
                <w:lang w:val="zh-CN" w:eastAsia="zh-CN"/>
              </w:rPr>
              <w:t>Comparative</w:t>
            </w:r>
          </w:p>
        </w:tc>
        <w:tc>
          <w:tcPr>
            <w:tcW w:w="203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spacing w:after="0" w:line="240" w:lineRule="auto"/>
              <w:rPr>
                <w:rFonts w:ascii="Segoe UI" w:hAnsi="Segoe UI" w:eastAsia="Times New Roman" w:cs="Segoe UI"/>
                <w:b/>
                <w:bCs/>
                <w:color w:val="000000" w:themeColor="text1"/>
                <w:sz w:val="28"/>
                <w:szCs w:val="28"/>
                <w:lang w:val="zh-CN" w:eastAsia="zh-CN"/>
              </w:rPr>
            </w:pPr>
            <w:r>
              <w:rPr>
                <w:rFonts w:ascii="Segoe UI" w:hAnsi="Segoe UI" w:eastAsia="Times New Roman" w:cs="Segoe UI"/>
                <w:b/>
                <w:bCs/>
                <w:color w:val="000000" w:themeColor="text1"/>
                <w:sz w:val="28"/>
                <w:szCs w:val="28"/>
                <w:lang w:val="zh-CN" w:eastAsia="zh-CN"/>
              </w:rPr>
              <w:t>Superlative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7" w:hRule="atLeast"/>
          <w:jc w:val="center"/>
        </w:trPr>
        <w:tc>
          <w:tcPr>
            <w:tcW w:w="325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spacing w:after="0" w:line="240" w:lineRule="auto"/>
              <w:rPr>
                <w:rFonts w:ascii="Segoe UI" w:hAnsi="Segoe UI" w:eastAsia="Times New Roman" w:cs="Segoe UI"/>
                <w:color w:val="000000" w:themeColor="text1"/>
                <w:sz w:val="28"/>
                <w:szCs w:val="28"/>
                <w:lang w:val="zh-CN" w:eastAsia="zh-CN"/>
              </w:rPr>
            </w:pPr>
            <w:r>
              <w:rPr>
                <w:rFonts w:ascii="Segoe UI" w:hAnsi="Segoe UI" w:eastAsia="Times New Roman" w:cs="Segoe UI"/>
                <w:color w:val="000000" w:themeColor="text1"/>
                <w:sz w:val="28"/>
                <w:szCs w:val="28"/>
                <w:lang w:val="zh-CN" w:eastAsia="zh-CN"/>
              </w:rPr>
              <w:t>good</w:t>
            </w:r>
          </w:p>
        </w:tc>
        <w:tc>
          <w:tcPr>
            <w:tcW w:w="381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spacing w:after="0" w:line="240" w:lineRule="auto"/>
              <w:rPr>
                <w:rFonts w:ascii="Segoe UI" w:hAnsi="Segoe UI" w:eastAsia="Times New Roman" w:cs="Segoe UI"/>
                <w:color w:val="000000" w:themeColor="text1"/>
                <w:sz w:val="28"/>
                <w:szCs w:val="28"/>
                <w:lang w:val="zh-CN" w:eastAsia="zh-CN"/>
              </w:rPr>
            </w:pPr>
            <w:r>
              <w:rPr>
                <w:rFonts w:ascii="Segoe UI" w:hAnsi="Segoe UI" w:eastAsia="Times New Roman" w:cs="Segoe UI"/>
                <w:color w:val="000000" w:themeColor="text1"/>
                <w:sz w:val="28"/>
                <w:szCs w:val="28"/>
                <w:lang w:val="zh-CN" w:eastAsia="zh-CN"/>
              </w:rPr>
              <w:t>better</w:t>
            </w:r>
          </w:p>
        </w:tc>
        <w:tc>
          <w:tcPr>
            <w:tcW w:w="203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spacing w:after="0" w:line="240" w:lineRule="auto"/>
              <w:rPr>
                <w:rFonts w:ascii="Segoe UI" w:hAnsi="Segoe UI" w:eastAsia="Times New Roman" w:cs="Segoe UI"/>
                <w:color w:val="000000" w:themeColor="text1"/>
                <w:sz w:val="28"/>
                <w:szCs w:val="28"/>
                <w:lang w:val="zh-CN" w:eastAsia="zh-CN"/>
              </w:rPr>
            </w:pPr>
            <w:r>
              <w:rPr>
                <w:rFonts w:ascii="Segoe UI" w:hAnsi="Segoe UI" w:eastAsia="Times New Roman" w:cs="Segoe UI"/>
                <w:color w:val="000000" w:themeColor="text1"/>
                <w:sz w:val="28"/>
                <w:szCs w:val="28"/>
                <w:lang w:val="zh-CN" w:eastAsia="zh-CN"/>
              </w:rPr>
              <w:t>best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325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spacing w:after="0" w:line="240" w:lineRule="auto"/>
              <w:rPr>
                <w:rFonts w:ascii="Segoe UI" w:hAnsi="Segoe UI" w:eastAsia="Times New Roman" w:cs="Segoe UI"/>
                <w:color w:val="000000" w:themeColor="text1"/>
                <w:sz w:val="28"/>
                <w:szCs w:val="28"/>
                <w:lang w:val="zh-CN" w:eastAsia="zh-CN"/>
              </w:rPr>
            </w:pPr>
            <w:r>
              <w:rPr>
                <w:rFonts w:ascii="Segoe UI" w:hAnsi="Segoe UI" w:eastAsia="Times New Roman" w:cs="Segoe UI"/>
                <w:color w:val="000000" w:themeColor="text1"/>
                <w:sz w:val="28"/>
                <w:szCs w:val="28"/>
                <w:lang w:val="zh-CN" w:eastAsia="zh-CN"/>
              </w:rPr>
              <w:t>bad</w:t>
            </w:r>
          </w:p>
        </w:tc>
        <w:tc>
          <w:tcPr>
            <w:tcW w:w="381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spacing w:after="0" w:line="240" w:lineRule="auto"/>
              <w:rPr>
                <w:rFonts w:ascii="Segoe UI" w:hAnsi="Segoe UI" w:eastAsia="Times New Roman" w:cs="Segoe UI"/>
                <w:color w:val="000000" w:themeColor="text1"/>
                <w:sz w:val="28"/>
                <w:szCs w:val="28"/>
                <w:lang w:val="zh-CN" w:eastAsia="zh-CN"/>
              </w:rPr>
            </w:pPr>
            <w:r>
              <w:rPr>
                <w:rFonts w:ascii="Segoe UI" w:hAnsi="Segoe UI" w:eastAsia="Times New Roman" w:cs="Segoe UI"/>
                <w:color w:val="000000" w:themeColor="text1"/>
                <w:sz w:val="28"/>
                <w:szCs w:val="28"/>
                <w:lang w:val="zh-CN" w:eastAsia="zh-CN"/>
              </w:rPr>
              <w:t>worse</w:t>
            </w:r>
          </w:p>
        </w:tc>
        <w:tc>
          <w:tcPr>
            <w:tcW w:w="203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spacing w:after="0" w:line="240" w:lineRule="auto"/>
              <w:rPr>
                <w:rFonts w:ascii="Segoe UI" w:hAnsi="Segoe UI" w:eastAsia="Times New Roman" w:cs="Segoe UI"/>
                <w:color w:val="000000" w:themeColor="text1"/>
                <w:sz w:val="28"/>
                <w:szCs w:val="28"/>
                <w:lang w:val="zh-CN" w:eastAsia="zh-CN"/>
              </w:rPr>
            </w:pPr>
            <w:r>
              <w:rPr>
                <w:rFonts w:ascii="Segoe UI" w:hAnsi="Segoe UI" w:eastAsia="Times New Roman" w:cs="Segoe UI"/>
                <w:color w:val="000000" w:themeColor="text1"/>
                <w:sz w:val="28"/>
                <w:szCs w:val="28"/>
                <w:lang w:val="zh-CN" w:eastAsia="zh-CN"/>
              </w:rPr>
              <w:t>worst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7" w:hRule="atLeast"/>
          <w:jc w:val="center"/>
        </w:trPr>
        <w:tc>
          <w:tcPr>
            <w:tcW w:w="325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spacing w:after="0" w:line="240" w:lineRule="auto"/>
              <w:rPr>
                <w:rFonts w:ascii="Segoe UI" w:hAnsi="Segoe UI" w:eastAsia="Times New Roman" w:cs="Segoe UI"/>
                <w:color w:val="000000" w:themeColor="text1"/>
                <w:sz w:val="28"/>
                <w:szCs w:val="28"/>
                <w:lang w:val="zh-CN" w:eastAsia="zh-CN"/>
              </w:rPr>
            </w:pPr>
            <w:r>
              <w:rPr>
                <w:rFonts w:ascii="Segoe UI" w:hAnsi="Segoe UI" w:eastAsia="Times New Roman" w:cs="Segoe UI"/>
                <w:color w:val="000000" w:themeColor="text1"/>
                <w:sz w:val="28"/>
                <w:szCs w:val="28"/>
                <w:lang w:val="zh-CN" w:eastAsia="zh-CN"/>
              </w:rPr>
              <w:t>much</w:t>
            </w:r>
          </w:p>
        </w:tc>
        <w:tc>
          <w:tcPr>
            <w:tcW w:w="381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spacing w:after="0" w:line="240" w:lineRule="auto"/>
              <w:rPr>
                <w:rFonts w:ascii="Segoe UI" w:hAnsi="Segoe UI" w:eastAsia="Times New Roman" w:cs="Segoe UI"/>
                <w:color w:val="000000" w:themeColor="text1"/>
                <w:sz w:val="28"/>
                <w:szCs w:val="28"/>
                <w:lang w:val="zh-CN" w:eastAsia="zh-CN"/>
              </w:rPr>
            </w:pPr>
            <w:r>
              <w:rPr>
                <w:rFonts w:ascii="Segoe UI" w:hAnsi="Segoe UI" w:eastAsia="Times New Roman" w:cs="Segoe UI"/>
                <w:color w:val="000000" w:themeColor="text1"/>
                <w:sz w:val="28"/>
                <w:szCs w:val="28"/>
                <w:lang w:val="zh-CN" w:eastAsia="zh-CN"/>
              </w:rPr>
              <w:t>more</w:t>
            </w:r>
          </w:p>
        </w:tc>
        <w:tc>
          <w:tcPr>
            <w:tcW w:w="203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spacing w:after="0" w:line="240" w:lineRule="auto"/>
              <w:rPr>
                <w:rFonts w:ascii="Segoe UI" w:hAnsi="Segoe UI" w:eastAsia="Times New Roman" w:cs="Segoe UI"/>
                <w:color w:val="000000" w:themeColor="text1"/>
                <w:sz w:val="28"/>
                <w:szCs w:val="28"/>
                <w:lang w:val="zh-CN" w:eastAsia="zh-CN"/>
              </w:rPr>
            </w:pPr>
            <w:r>
              <w:rPr>
                <w:rFonts w:ascii="Segoe UI" w:hAnsi="Segoe UI" w:eastAsia="Times New Roman" w:cs="Segoe UI"/>
                <w:color w:val="000000" w:themeColor="text1"/>
                <w:sz w:val="28"/>
                <w:szCs w:val="28"/>
                <w:lang w:val="zh-CN" w:eastAsia="zh-CN"/>
              </w:rPr>
              <w:t>most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7" w:hRule="atLeast"/>
          <w:jc w:val="center"/>
        </w:trPr>
        <w:tc>
          <w:tcPr>
            <w:tcW w:w="325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spacing w:after="0" w:line="240" w:lineRule="auto"/>
              <w:rPr>
                <w:rFonts w:ascii="Segoe UI" w:hAnsi="Segoe UI" w:eastAsia="Times New Roman" w:cs="Segoe UI"/>
                <w:color w:val="000000" w:themeColor="text1"/>
                <w:sz w:val="28"/>
                <w:szCs w:val="28"/>
                <w:lang w:val="zh-CN" w:eastAsia="zh-CN"/>
              </w:rPr>
            </w:pPr>
            <w:r>
              <w:rPr>
                <w:rFonts w:ascii="Segoe UI" w:hAnsi="Segoe UI" w:eastAsia="Times New Roman" w:cs="Segoe UI"/>
                <w:color w:val="000000" w:themeColor="text1"/>
                <w:sz w:val="28"/>
                <w:szCs w:val="28"/>
                <w:lang w:val="zh-CN" w:eastAsia="zh-CN"/>
              </w:rPr>
              <w:t>far</w:t>
            </w:r>
          </w:p>
        </w:tc>
        <w:tc>
          <w:tcPr>
            <w:tcW w:w="381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spacing w:after="0" w:line="240" w:lineRule="auto"/>
              <w:rPr>
                <w:rFonts w:ascii="Segoe UI" w:hAnsi="Segoe UI" w:eastAsia="Times New Roman" w:cs="Segoe UI"/>
                <w:color w:val="000000" w:themeColor="text1"/>
                <w:sz w:val="28"/>
                <w:szCs w:val="28"/>
                <w:lang w:val="zh-CN" w:eastAsia="zh-CN"/>
              </w:rPr>
            </w:pPr>
            <w:r>
              <w:rPr>
                <w:rFonts w:ascii="Segoe UI" w:hAnsi="Segoe UI" w:eastAsia="Times New Roman" w:cs="Segoe UI"/>
                <w:color w:val="000000" w:themeColor="text1"/>
                <w:sz w:val="28"/>
                <w:szCs w:val="28"/>
                <w:lang w:val="zh-CN" w:eastAsia="zh-CN"/>
              </w:rPr>
              <w:t>further</w:t>
            </w:r>
          </w:p>
        </w:tc>
        <w:tc>
          <w:tcPr>
            <w:tcW w:w="203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spacing w:after="0" w:line="240" w:lineRule="auto"/>
              <w:rPr>
                <w:rFonts w:ascii="Segoe UI" w:hAnsi="Segoe UI" w:eastAsia="Times New Roman" w:cs="Segoe UI"/>
                <w:color w:val="000000" w:themeColor="text1"/>
                <w:sz w:val="28"/>
                <w:szCs w:val="28"/>
                <w:lang w:val="zh-CN" w:eastAsia="zh-CN"/>
              </w:rPr>
            </w:pPr>
            <w:r>
              <w:rPr>
                <w:rFonts w:ascii="Segoe UI" w:hAnsi="Segoe UI" w:eastAsia="Times New Roman" w:cs="Segoe UI"/>
                <w:color w:val="000000" w:themeColor="text1"/>
                <w:sz w:val="28"/>
                <w:szCs w:val="28"/>
                <w:lang w:val="zh-CN" w:eastAsia="zh-CN"/>
              </w:rPr>
              <w:t>furthest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7" w:hRule="atLeast"/>
          <w:jc w:val="center"/>
        </w:trPr>
        <w:tc>
          <w:tcPr>
            <w:tcW w:w="325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Segoe UI" w:hAnsi="Segoe UI" w:eastAsia="Times New Roman" w:cs="Segoe UI"/>
                <w:color w:val="000000" w:themeColor="text1"/>
                <w:sz w:val="28"/>
                <w:szCs w:val="28"/>
                <w:lang w:val="en-US" w:eastAsia="zh-CN"/>
              </w:rPr>
            </w:pPr>
            <w:r>
              <w:rPr>
                <w:rFonts w:hint="default" w:ascii="Segoe UI" w:hAnsi="Segoe UI" w:eastAsia="Times New Roman" w:cs="Segoe UI"/>
                <w:color w:val="000000" w:themeColor="text1"/>
                <w:sz w:val="28"/>
                <w:szCs w:val="28"/>
                <w:lang w:val="en-US" w:eastAsia="zh-CN"/>
              </w:rPr>
              <w:t>little</w:t>
            </w:r>
          </w:p>
        </w:tc>
        <w:tc>
          <w:tcPr>
            <w:tcW w:w="381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Segoe UI" w:hAnsi="Segoe UI" w:eastAsia="Times New Roman" w:cs="Segoe UI"/>
                <w:color w:val="000000" w:themeColor="text1"/>
                <w:sz w:val="28"/>
                <w:szCs w:val="28"/>
                <w:lang w:val="en-US" w:eastAsia="zh-CN"/>
              </w:rPr>
            </w:pPr>
            <w:r>
              <w:rPr>
                <w:rFonts w:hint="default" w:ascii="Segoe UI" w:hAnsi="Segoe UI" w:eastAsia="Times New Roman" w:cs="Segoe UI"/>
                <w:color w:val="000000" w:themeColor="text1"/>
                <w:sz w:val="28"/>
                <w:szCs w:val="28"/>
                <w:lang w:val="en-US" w:eastAsia="zh-CN"/>
              </w:rPr>
              <w:t>less</w:t>
            </w:r>
          </w:p>
        </w:tc>
        <w:tc>
          <w:tcPr>
            <w:tcW w:w="203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Segoe UI" w:hAnsi="Segoe UI" w:eastAsia="Times New Roman" w:cs="Segoe UI"/>
                <w:color w:val="000000" w:themeColor="text1"/>
                <w:sz w:val="28"/>
                <w:szCs w:val="28"/>
                <w:lang w:val="en-US" w:eastAsia="zh-CN"/>
              </w:rPr>
            </w:pPr>
            <w:r>
              <w:rPr>
                <w:rFonts w:hint="default" w:ascii="Segoe UI" w:hAnsi="Segoe UI" w:eastAsia="Times New Roman" w:cs="Segoe UI"/>
                <w:color w:val="000000" w:themeColor="text1"/>
                <w:sz w:val="28"/>
                <w:szCs w:val="28"/>
                <w:lang w:val="en-US" w:eastAsia="zh-CN"/>
              </w:rPr>
              <w:t>least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7" w:hRule="atLeast"/>
          <w:jc w:val="center"/>
        </w:trPr>
        <w:tc>
          <w:tcPr>
            <w:tcW w:w="325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spacing w:after="0" w:line="240" w:lineRule="auto"/>
              <w:rPr>
                <w:rFonts w:ascii="Segoe UI" w:hAnsi="Segoe UI" w:eastAsia="Times New Roman" w:cs="Segoe UI"/>
                <w:color w:val="000000" w:themeColor="text1"/>
                <w:sz w:val="28"/>
                <w:szCs w:val="28"/>
                <w:lang w:val="zh-CN" w:eastAsia="zh-CN"/>
              </w:rPr>
            </w:pPr>
            <w:r>
              <w:rPr>
                <w:rFonts w:ascii="Segoe UI" w:hAnsi="Segoe UI" w:eastAsia="Times New Roman" w:cs="Segoe UI"/>
                <w:color w:val="000000" w:themeColor="text1"/>
                <w:sz w:val="28"/>
                <w:szCs w:val="28"/>
                <w:lang w:val="zh-CN" w:eastAsia="zh-CN"/>
              </w:rPr>
              <w:t>less</w:t>
            </w:r>
          </w:p>
        </w:tc>
        <w:tc>
          <w:tcPr>
            <w:tcW w:w="381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spacing w:after="0" w:line="240" w:lineRule="auto"/>
              <w:rPr>
                <w:rFonts w:ascii="Segoe UI" w:hAnsi="Segoe UI" w:eastAsia="Times New Roman" w:cs="Segoe UI"/>
                <w:color w:val="000000" w:themeColor="text1"/>
                <w:sz w:val="28"/>
                <w:szCs w:val="28"/>
                <w:lang w:val="zh-CN" w:eastAsia="zh-CN"/>
              </w:rPr>
            </w:pPr>
            <w:r>
              <w:rPr>
                <w:rFonts w:ascii="Segoe UI" w:hAnsi="Segoe UI" w:eastAsia="Times New Roman" w:cs="Segoe UI"/>
                <w:color w:val="000000" w:themeColor="text1"/>
                <w:sz w:val="28"/>
                <w:szCs w:val="28"/>
                <w:lang w:val="zh-CN" w:eastAsia="zh-CN"/>
              </w:rPr>
              <w:t>lesser</w:t>
            </w:r>
          </w:p>
        </w:tc>
        <w:tc>
          <w:tcPr>
            <w:tcW w:w="203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spacing w:after="0" w:line="240" w:lineRule="auto"/>
              <w:rPr>
                <w:rFonts w:ascii="Segoe UI" w:hAnsi="Segoe UI" w:eastAsia="Times New Roman" w:cs="Segoe UI"/>
                <w:color w:val="000000" w:themeColor="text1"/>
                <w:sz w:val="28"/>
                <w:szCs w:val="28"/>
                <w:lang w:val="zh-CN" w:eastAsia="zh-CN"/>
              </w:rPr>
            </w:pPr>
            <w:r>
              <w:rPr>
                <w:rFonts w:ascii="Segoe UI" w:hAnsi="Segoe UI" w:eastAsia="Times New Roman" w:cs="Segoe UI"/>
                <w:color w:val="000000" w:themeColor="text1"/>
                <w:sz w:val="28"/>
                <w:szCs w:val="28"/>
                <w:lang w:val="zh-CN" w:eastAsia="zh-CN"/>
              </w:rPr>
              <w:t>least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7" w:hRule="atLeast"/>
          <w:jc w:val="center"/>
        </w:trPr>
        <w:tc>
          <w:tcPr>
            <w:tcW w:w="325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spacing w:after="0" w:line="240" w:lineRule="auto"/>
              <w:rPr>
                <w:rFonts w:ascii="Segoe UI" w:hAnsi="Segoe UI" w:eastAsia="Times New Roman" w:cs="Segoe UI"/>
                <w:color w:val="000000" w:themeColor="text1"/>
                <w:sz w:val="28"/>
                <w:szCs w:val="28"/>
                <w:lang w:val="zh-CN" w:eastAsia="zh-CN"/>
              </w:rPr>
            </w:pPr>
            <w:r>
              <w:rPr>
                <w:rFonts w:ascii="Segoe UI" w:hAnsi="Segoe UI" w:eastAsia="Times New Roman" w:cs="Segoe UI"/>
                <w:color w:val="000000" w:themeColor="text1"/>
                <w:sz w:val="28"/>
                <w:szCs w:val="28"/>
                <w:lang w:val="zh-CN" w:eastAsia="zh-CN"/>
              </w:rPr>
              <w:t>many</w:t>
            </w:r>
          </w:p>
        </w:tc>
        <w:tc>
          <w:tcPr>
            <w:tcW w:w="381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spacing w:after="0" w:line="240" w:lineRule="auto"/>
              <w:rPr>
                <w:rFonts w:ascii="Segoe UI" w:hAnsi="Segoe UI" w:eastAsia="Times New Roman" w:cs="Segoe UI"/>
                <w:color w:val="000000" w:themeColor="text1"/>
                <w:sz w:val="28"/>
                <w:szCs w:val="28"/>
                <w:lang w:val="zh-CN" w:eastAsia="zh-CN"/>
              </w:rPr>
            </w:pPr>
            <w:r>
              <w:rPr>
                <w:rFonts w:ascii="Segoe UI" w:hAnsi="Segoe UI" w:eastAsia="Times New Roman" w:cs="Segoe UI"/>
                <w:color w:val="000000" w:themeColor="text1"/>
                <w:sz w:val="28"/>
                <w:szCs w:val="28"/>
                <w:lang w:val="zh-CN" w:eastAsia="zh-CN"/>
              </w:rPr>
              <w:t>more</w:t>
            </w:r>
          </w:p>
        </w:tc>
        <w:tc>
          <w:tcPr>
            <w:tcW w:w="203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spacing w:after="0" w:line="240" w:lineRule="auto"/>
              <w:rPr>
                <w:rFonts w:ascii="Segoe UI" w:hAnsi="Segoe UI" w:eastAsia="Times New Roman" w:cs="Segoe UI"/>
                <w:color w:val="000000" w:themeColor="text1"/>
                <w:sz w:val="28"/>
                <w:szCs w:val="28"/>
                <w:lang w:val="zh-CN" w:eastAsia="zh-CN"/>
              </w:rPr>
            </w:pPr>
            <w:r>
              <w:rPr>
                <w:rFonts w:ascii="Segoe UI" w:hAnsi="Segoe UI" w:eastAsia="Times New Roman" w:cs="Segoe UI"/>
                <w:color w:val="000000" w:themeColor="text1"/>
                <w:sz w:val="28"/>
                <w:szCs w:val="28"/>
                <w:lang w:val="zh-CN" w:eastAsia="zh-CN"/>
              </w:rPr>
              <w:t>most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7" w:hRule="atLeast"/>
          <w:jc w:val="center"/>
        </w:trPr>
        <w:tc>
          <w:tcPr>
            <w:tcW w:w="325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spacing w:after="0" w:line="240" w:lineRule="auto"/>
              <w:rPr>
                <w:rFonts w:ascii="Segoe UI" w:hAnsi="Segoe UI" w:eastAsia="Times New Roman" w:cs="Segoe UI"/>
                <w:color w:val="000000" w:themeColor="text1"/>
                <w:sz w:val="28"/>
                <w:szCs w:val="28"/>
                <w:lang w:val="zh-CN" w:eastAsia="zh-CN"/>
              </w:rPr>
            </w:pPr>
            <w:r>
              <w:rPr>
                <w:rFonts w:ascii="Segoe UI" w:hAnsi="Segoe UI" w:eastAsia="Times New Roman" w:cs="Segoe UI"/>
                <w:color w:val="000000" w:themeColor="text1"/>
                <w:sz w:val="28"/>
                <w:szCs w:val="28"/>
                <w:lang w:val="zh-CN" w:eastAsia="zh-CN"/>
              </w:rPr>
              <w:t>well</w:t>
            </w:r>
          </w:p>
        </w:tc>
        <w:tc>
          <w:tcPr>
            <w:tcW w:w="381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spacing w:after="0" w:line="240" w:lineRule="auto"/>
              <w:rPr>
                <w:rFonts w:ascii="Segoe UI" w:hAnsi="Segoe UI" w:eastAsia="Times New Roman" w:cs="Segoe UI"/>
                <w:color w:val="000000" w:themeColor="text1"/>
                <w:sz w:val="28"/>
                <w:szCs w:val="28"/>
                <w:lang w:val="zh-CN" w:eastAsia="zh-CN"/>
              </w:rPr>
            </w:pPr>
            <w:r>
              <w:rPr>
                <w:rFonts w:ascii="Segoe UI" w:hAnsi="Segoe UI" w:eastAsia="Times New Roman" w:cs="Segoe UI"/>
                <w:color w:val="000000" w:themeColor="text1"/>
                <w:sz w:val="28"/>
                <w:szCs w:val="28"/>
                <w:lang w:val="zh-CN" w:eastAsia="zh-CN"/>
              </w:rPr>
              <w:t>better</w:t>
            </w:r>
          </w:p>
        </w:tc>
        <w:tc>
          <w:tcPr>
            <w:tcW w:w="203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spacing w:after="0" w:line="240" w:lineRule="auto"/>
              <w:rPr>
                <w:rFonts w:ascii="Segoe UI" w:hAnsi="Segoe UI" w:eastAsia="Times New Roman" w:cs="Segoe UI"/>
                <w:color w:val="000000" w:themeColor="text1"/>
                <w:sz w:val="28"/>
                <w:szCs w:val="28"/>
                <w:lang w:val="zh-CN" w:eastAsia="zh-CN"/>
              </w:rPr>
            </w:pPr>
            <w:r>
              <w:rPr>
                <w:rFonts w:ascii="Segoe UI" w:hAnsi="Segoe UI" w:eastAsia="Times New Roman" w:cs="Segoe UI"/>
                <w:color w:val="000000" w:themeColor="text1"/>
                <w:sz w:val="28"/>
                <w:szCs w:val="28"/>
                <w:lang w:val="zh-CN" w:eastAsia="zh-CN"/>
              </w:rPr>
              <w:t>best</w:t>
            </w:r>
          </w:p>
        </w:tc>
      </w:tr>
    </w:tbl>
    <w:p/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4067D3"/>
    <w:multiLevelType w:val="multilevel"/>
    <w:tmpl w:val="544067D3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2"/>
  </w:compat>
  <w:rsids>
    <w:rsidRoot w:val="00616578"/>
    <w:rsid w:val="00016128"/>
    <w:rsid w:val="0001643E"/>
    <w:rsid w:val="000369EE"/>
    <w:rsid w:val="00052BAA"/>
    <w:rsid w:val="000547C0"/>
    <w:rsid w:val="000608CC"/>
    <w:rsid w:val="00064713"/>
    <w:rsid w:val="00094BC1"/>
    <w:rsid w:val="000B40F2"/>
    <w:rsid w:val="000B7B7F"/>
    <w:rsid w:val="000D13FC"/>
    <w:rsid w:val="000F3C42"/>
    <w:rsid w:val="0010505B"/>
    <w:rsid w:val="0010547A"/>
    <w:rsid w:val="00121260"/>
    <w:rsid w:val="00137122"/>
    <w:rsid w:val="00142285"/>
    <w:rsid w:val="00151A65"/>
    <w:rsid w:val="001563DF"/>
    <w:rsid w:val="00162678"/>
    <w:rsid w:val="001B1D22"/>
    <w:rsid w:val="001B51E6"/>
    <w:rsid w:val="001D2735"/>
    <w:rsid w:val="001D723C"/>
    <w:rsid w:val="001F63FF"/>
    <w:rsid w:val="002003FE"/>
    <w:rsid w:val="002527AC"/>
    <w:rsid w:val="0025459F"/>
    <w:rsid w:val="00254E00"/>
    <w:rsid w:val="0025692E"/>
    <w:rsid w:val="00262666"/>
    <w:rsid w:val="002844B3"/>
    <w:rsid w:val="00284C95"/>
    <w:rsid w:val="002B1C5A"/>
    <w:rsid w:val="002B1F65"/>
    <w:rsid w:val="002C6217"/>
    <w:rsid w:val="002D1E47"/>
    <w:rsid w:val="002D6A05"/>
    <w:rsid w:val="00310823"/>
    <w:rsid w:val="00317848"/>
    <w:rsid w:val="00320C84"/>
    <w:rsid w:val="0032156C"/>
    <w:rsid w:val="003224CC"/>
    <w:rsid w:val="00325E78"/>
    <w:rsid w:val="003269C5"/>
    <w:rsid w:val="0033583F"/>
    <w:rsid w:val="00387A02"/>
    <w:rsid w:val="003947B1"/>
    <w:rsid w:val="00395378"/>
    <w:rsid w:val="003A05C7"/>
    <w:rsid w:val="003A4B32"/>
    <w:rsid w:val="003A6812"/>
    <w:rsid w:val="003C093A"/>
    <w:rsid w:val="003C2862"/>
    <w:rsid w:val="003C3FF1"/>
    <w:rsid w:val="003C4FAF"/>
    <w:rsid w:val="003D3B74"/>
    <w:rsid w:val="004078E0"/>
    <w:rsid w:val="004147EC"/>
    <w:rsid w:val="00437D1B"/>
    <w:rsid w:val="004421BF"/>
    <w:rsid w:val="004434A7"/>
    <w:rsid w:val="00477730"/>
    <w:rsid w:val="0048057F"/>
    <w:rsid w:val="00483CE0"/>
    <w:rsid w:val="00491F5E"/>
    <w:rsid w:val="004A665F"/>
    <w:rsid w:val="004B7E33"/>
    <w:rsid w:val="004C2132"/>
    <w:rsid w:val="004C633C"/>
    <w:rsid w:val="004D7E84"/>
    <w:rsid w:val="004E22B4"/>
    <w:rsid w:val="004F26A2"/>
    <w:rsid w:val="00506797"/>
    <w:rsid w:val="00507B50"/>
    <w:rsid w:val="0051497C"/>
    <w:rsid w:val="00521798"/>
    <w:rsid w:val="0052460A"/>
    <w:rsid w:val="00534039"/>
    <w:rsid w:val="00535185"/>
    <w:rsid w:val="00544B3E"/>
    <w:rsid w:val="005544EB"/>
    <w:rsid w:val="00561C81"/>
    <w:rsid w:val="00571F0F"/>
    <w:rsid w:val="005765B9"/>
    <w:rsid w:val="005965A3"/>
    <w:rsid w:val="005B4044"/>
    <w:rsid w:val="005C4BEA"/>
    <w:rsid w:val="005D46C1"/>
    <w:rsid w:val="005D7272"/>
    <w:rsid w:val="00616578"/>
    <w:rsid w:val="00631D68"/>
    <w:rsid w:val="006342CE"/>
    <w:rsid w:val="006665EA"/>
    <w:rsid w:val="0069469F"/>
    <w:rsid w:val="006954C7"/>
    <w:rsid w:val="006A67C7"/>
    <w:rsid w:val="006D09D3"/>
    <w:rsid w:val="006D26AC"/>
    <w:rsid w:val="006D4866"/>
    <w:rsid w:val="00703DB5"/>
    <w:rsid w:val="0071437C"/>
    <w:rsid w:val="00773034"/>
    <w:rsid w:val="0079260A"/>
    <w:rsid w:val="007A1C4A"/>
    <w:rsid w:val="007B6A54"/>
    <w:rsid w:val="007B7F53"/>
    <w:rsid w:val="007C75B5"/>
    <w:rsid w:val="007E4707"/>
    <w:rsid w:val="007F034E"/>
    <w:rsid w:val="007F3F83"/>
    <w:rsid w:val="007F5828"/>
    <w:rsid w:val="00805760"/>
    <w:rsid w:val="00806475"/>
    <w:rsid w:val="00811DE1"/>
    <w:rsid w:val="00824947"/>
    <w:rsid w:val="0084167B"/>
    <w:rsid w:val="0084215A"/>
    <w:rsid w:val="00867F51"/>
    <w:rsid w:val="008700ED"/>
    <w:rsid w:val="008714D8"/>
    <w:rsid w:val="008921F7"/>
    <w:rsid w:val="00892C8C"/>
    <w:rsid w:val="0089401F"/>
    <w:rsid w:val="008C3FE2"/>
    <w:rsid w:val="008E093B"/>
    <w:rsid w:val="008E3CA8"/>
    <w:rsid w:val="008F64FC"/>
    <w:rsid w:val="00901FD4"/>
    <w:rsid w:val="00904CC6"/>
    <w:rsid w:val="009154AB"/>
    <w:rsid w:val="009264D2"/>
    <w:rsid w:val="009268FF"/>
    <w:rsid w:val="00937FE9"/>
    <w:rsid w:val="00955142"/>
    <w:rsid w:val="0096711E"/>
    <w:rsid w:val="00967A2F"/>
    <w:rsid w:val="00995AFC"/>
    <w:rsid w:val="009C1E0C"/>
    <w:rsid w:val="009C2F4B"/>
    <w:rsid w:val="00A131FE"/>
    <w:rsid w:val="00A13571"/>
    <w:rsid w:val="00A160A7"/>
    <w:rsid w:val="00A160B6"/>
    <w:rsid w:val="00A24DCE"/>
    <w:rsid w:val="00A31F0D"/>
    <w:rsid w:val="00A34717"/>
    <w:rsid w:val="00A36991"/>
    <w:rsid w:val="00A42520"/>
    <w:rsid w:val="00A52BDC"/>
    <w:rsid w:val="00A56351"/>
    <w:rsid w:val="00A84951"/>
    <w:rsid w:val="00AB1BB9"/>
    <w:rsid w:val="00AC6268"/>
    <w:rsid w:val="00AC62F2"/>
    <w:rsid w:val="00AF30F7"/>
    <w:rsid w:val="00B006CA"/>
    <w:rsid w:val="00B00891"/>
    <w:rsid w:val="00B1142D"/>
    <w:rsid w:val="00B348BD"/>
    <w:rsid w:val="00B3708E"/>
    <w:rsid w:val="00B40206"/>
    <w:rsid w:val="00B57CE7"/>
    <w:rsid w:val="00B64693"/>
    <w:rsid w:val="00B67E0F"/>
    <w:rsid w:val="00B72F0E"/>
    <w:rsid w:val="00B80295"/>
    <w:rsid w:val="00B85179"/>
    <w:rsid w:val="00BB3B35"/>
    <w:rsid w:val="00BB5D5A"/>
    <w:rsid w:val="00BC11B4"/>
    <w:rsid w:val="00BC57D9"/>
    <w:rsid w:val="00BC5B30"/>
    <w:rsid w:val="00BD783E"/>
    <w:rsid w:val="00BE3FD1"/>
    <w:rsid w:val="00BF29E5"/>
    <w:rsid w:val="00C02F17"/>
    <w:rsid w:val="00C05873"/>
    <w:rsid w:val="00C15AD9"/>
    <w:rsid w:val="00C274C3"/>
    <w:rsid w:val="00C3684F"/>
    <w:rsid w:val="00C563BA"/>
    <w:rsid w:val="00C80718"/>
    <w:rsid w:val="00C83E8C"/>
    <w:rsid w:val="00C92CC3"/>
    <w:rsid w:val="00C92CE6"/>
    <w:rsid w:val="00CA0F4F"/>
    <w:rsid w:val="00CB07B7"/>
    <w:rsid w:val="00CC12F3"/>
    <w:rsid w:val="00CC23A5"/>
    <w:rsid w:val="00CC4A41"/>
    <w:rsid w:val="00D0343F"/>
    <w:rsid w:val="00D03E93"/>
    <w:rsid w:val="00D05B09"/>
    <w:rsid w:val="00D111AC"/>
    <w:rsid w:val="00D13DEE"/>
    <w:rsid w:val="00D622CC"/>
    <w:rsid w:val="00D7295B"/>
    <w:rsid w:val="00D75B7B"/>
    <w:rsid w:val="00D82B55"/>
    <w:rsid w:val="00D916CE"/>
    <w:rsid w:val="00D918B8"/>
    <w:rsid w:val="00DA2C32"/>
    <w:rsid w:val="00DA367F"/>
    <w:rsid w:val="00DA69CF"/>
    <w:rsid w:val="00DB0075"/>
    <w:rsid w:val="00DC09DC"/>
    <w:rsid w:val="00DF4D11"/>
    <w:rsid w:val="00E00559"/>
    <w:rsid w:val="00E12238"/>
    <w:rsid w:val="00E14732"/>
    <w:rsid w:val="00E22B2B"/>
    <w:rsid w:val="00E262D7"/>
    <w:rsid w:val="00E26C49"/>
    <w:rsid w:val="00E341D9"/>
    <w:rsid w:val="00E352C5"/>
    <w:rsid w:val="00E5040C"/>
    <w:rsid w:val="00E618AA"/>
    <w:rsid w:val="00E72AE9"/>
    <w:rsid w:val="00E81650"/>
    <w:rsid w:val="00E82AD4"/>
    <w:rsid w:val="00E842C7"/>
    <w:rsid w:val="00EC68E2"/>
    <w:rsid w:val="00EE5D6C"/>
    <w:rsid w:val="00EF117A"/>
    <w:rsid w:val="00EF7A98"/>
    <w:rsid w:val="00F149C8"/>
    <w:rsid w:val="00F25481"/>
    <w:rsid w:val="00F2627D"/>
    <w:rsid w:val="00F31AFC"/>
    <w:rsid w:val="00F409F1"/>
    <w:rsid w:val="00F60F59"/>
    <w:rsid w:val="00F61D3A"/>
    <w:rsid w:val="00F70210"/>
    <w:rsid w:val="00F80BF5"/>
    <w:rsid w:val="00F8438A"/>
    <w:rsid w:val="00FA1161"/>
    <w:rsid w:val="00FA6A82"/>
    <w:rsid w:val="00FD05AD"/>
    <w:rsid w:val="00FD0FCB"/>
    <w:rsid w:val="00FD17AF"/>
    <w:rsid w:val="00FD4BA5"/>
    <w:rsid w:val="01D06F8A"/>
    <w:rsid w:val="09CE1DAF"/>
    <w:rsid w:val="13567F9B"/>
    <w:rsid w:val="16230DB7"/>
    <w:rsid w:val="1FDE1990"/>
    <w:rsid w:val="258A191F"/>
    <w:rsid w:val="29690BDD"/>
    <w:rsid w:val="2B706490"/>
    <w:rsid w:val="349006B8"/>
    <w:rsid w:val="36534531"/>
    <w:rsid w:val="3D1F4154"/>
    <w:rsid w:val="3E357C7C"/>
    <w:rsid w:val="4A7C0296"/>
    <w:rsid w:val="4FC54A6F"/>
    <w:rsid w:val="51FA009A"/>
    <w:rsid w:val="531E7A3B"/>
    <w:rsid w:val="544278CB"/>
    <w:rsid w:val="5B6E2EA1"/>
    <w:rsid w:val="5D333BDA"/>
    <w:rsid w:val="64B66A75"/>
    <w:rsid w:val="65506FAD"/>
    <w:rsid w:val="6A98395A"/>
    <w:rsid w:val="6E7D5F38"/>
    <w:rsid w:val="7146556C"/>
    <w:rsid w:val="77906DDF"/>
    <w:rsid w:val="77FA7D9C"/>
    <w:rsid w:val="78C828D0"/>
    <w:rsid w:val="7AC15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2"/>
    <w:semiHidden/>
    <w:unhideWhenUsed/>
    <w:qFormat/>
    <w:uiPriority w:val="99"/>
    <w:rPr>
      <w:color w:val="954F72" w:themeColor="followedHyperlink"/>
      <w:u w:val="single"/>
    </w:rPr>
  </w:style>
  <w:style w:type="character" w:styleId="5">
    <w:name w:val="Hyperlink"/>
    <w:basedOn w:val="2"/>
    <w:unhideWhenUsed/>
    <w:qFormat/>
    <w:uiPriority w:val="99"/>
    <w:rPr>
      <w:color w:val="0563C1" w:themeColor="hyperlink"/>
      <w:u w:val="single"/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character" w:customStyle="1" w:styleId="7">
    <w:name w:val="Unresolved Mention"/>
    <w:basedOn w:val="2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338</Words>
  <Characters>1932</Characters>
  <Lines>16</Lines>
  <Paragraphs>4</Paragraphs>
  <TotalTime>130</TotalTime>
  <ScaleCrop>false</ScaleCrop>
  <LinksUpToDate>false</LinksUpToDate>
  <CharactersWithSpaces>2266</CharactersWithSpaces>
  <Application>WPS Office_11.2.0.11341_F1E327BC-269C-435d-A152-05C5408002CA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2022-02-09T02:04:00Z</dcterms:created>
  <dc:creator>muhammad ichsan</dc:creator>
  <cp:lastModifiedBy>Ichsan</cp:lastModifiedBy>
  <dcterms:modified xsi:type="dcterms:W3CDTF">2022-10-29T00:58:31Z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1033-11.2.0.11341</vt:lpwstr>
  </property>
  <property fmtid="{D5CDD505-2E9C-101B-9397-08002B2CF9AE}" pid="3" name="ICV">
    <vt:lpwstr>A67585D35EC54CE789003405275C51A9</vt:lpwstr>
  </property>
</Properties>
</file>